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FC" w:rsidRDefault="00F438FC" w:rsidP="009E3844">
      <w:pPr>
        <w:pStyle w:val="8"/>
        <w:rPr>
          <w:rFonts w:ascii="TH SarabunIT๙" w:hAnsi="TH SarabunIT๙" w:cs="TH SarabunIT๙" w:hint="cs"/>
        </w:rPr>
      </w:pPr>
    </w:p>
    <w:p w:rsidR="009E3844" w:rsidRPr="00BB7A04" w:rsidRDefault="009E3844" w:rsidP="009E3844">
      <w:pPr>
        <w:pStyle w:val="8"/>
        <w:rPr>
          <w:rFonts w:ascii="TH SarabunIT๙" w:hAnsi="TH SarabunIT๙" w:cs="TH SarabunIT๙"/>
        </w:rPr>
      </w:pPr>
      <w:r w:rsidRPr="00BB7A04">
        <w:rPr>
          <w:rFonts w:ascii="TH SarabunIT๙" w:hAnsi="TH SarabunIT๙" w:cs="TH SarabunIT๙"/>
          <w:cs/>
        </w:rPr>
        <w:t>สารบัญ</w:t>
      </w:r>
    </w:p>
    <w:p w:rsidR="009E3844" w:rsidRPr="00BB7A04" w:rsidRDefault="009E3844" w:rsidP="009E3844">
      <w:pPr>
        <w:rPr>
          <w:rFonts w:ascii="TH SarabunIT๙" w:hAnsi="TH SarabunIT๙" w:cs="TH SarabunIT๙"/>
          <w:sz w:val="32"/>
          <w:szCs w:val="32"/>
        </w:rPr>
      </w:pPr>
    </w:p>
    <w:p w:rsidR="009E3844" w:rsidRPr="00BB7A04" w:rsidRDefault="009E3844" w:rsidP="009E384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E3844" w:rsidRPr="00BB7A04" w:rsidRDefault="009E3844" w:rsidP="009E3844">
      <w:pPr>
        <w:pStyle w:val="8"/>
        <w:jc w:val="left"/>
        <w:rPr>
          <w:rFonts w:ascii="TH SarabunIT๙" w:hAnsi="TH SarabunIT๙" w:cs="TH SarabunIT๙"/>
          <w:sz w:val="32"/>
          <w:szCs w:val="32"/>
        </w:rPr>
      </w:pPr>
      <w:r w:rsidRPr="00BB7A0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B7A0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BB7A04">
        <w:rPr>
          <w:rFonts w:ascii="TH SarabunIT๙" w:hAnsi="TH SarabunIT๙" w:cs="TH SarabunIT๙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BB7A04">
        <w:rPr>
          <w:rFonts w:ascii="TH SarabunIT๙" w:hAnsi="TH SarabunIT๙" w:cs="TH SarabunIT๙"/>
          <w:sz w:val="32"/>
          <w:szCs w:val="32"/>
          <w:cs/>
        </w:rPr>
        <w:tab/>
      </w:r>
      <w:r w:rsidR="0036147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72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8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7A04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9E3844" w:rsidRPr="00BB7A04" w:rsidRDefault="009E3844" w:rsidP="009E3844">
      <w:pPr>
        <w:rPr>
          <w:rFonts w:ascii="TH SarabunIT๙" w:hAnsi="TH SarabunIT๙" w:cs="TH SarabunIT๙"/>
          <w:sz w:val="32"/>
          <w:szCs w:val="32"/>
        </w:rPr>
      </w:pPr>
    </w:p>
    <w:p w:rsidR="009E3844" w:rsidRPr="0036147C" w:rsidRDefault="009E3844" w:rsidP="009E384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ส่วนที่  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 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คำแถลงงบประมาณรายจ่าย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AD7D3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</w:t>
      </w:r>
      <w:r w:rsidR="00894FD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AD7D3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="00086C7D"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- 4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9E3844" w:rsidRPr="0036147C" w:rsidRDefault="009E3844" w:rsidP="009E3844">
      <w:pPr>
        <w:spacing w:before="24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ส่วนที่  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  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ข้อบัญญัติงบประมาณรายจ่ายประจำปีงบประมาณ พ.ศ.25</w:t>
      </w:r>
      <w:r w:rsidR="00086C7D" w:rsidRPr="0036147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7E47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</w:t>
      </w:r>
      <w:r w:rsidR="0036147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4648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AD7D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723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</w:t>
      </w:r>
      <w:r w:rsidR="0036147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- 15</w:t>
      </w:r>
    </w:p>
    <w:p w:rsidR="009E3844" w:rsidRPr="0036147C" w:rsidRDefault="009E3844" w:rsidP="009E3844">
      <w:pPr>
        <w:spacing w:before="24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ส่วนที่  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3   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6147C" w:rsidRPr="0036147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รายละเอียดประกอบข้อบัญญัติงบประมาณรายจ่าย</w:t>
      </w:r>
    </w:p>
    <w:p w:rsidR="0036147C" w:rsidRDefault="009E3844" w:rsidP="0036147C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36147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ประมาณการรายรับ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1473E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="0037235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894FD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473E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37235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473E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4648C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36147C">
        <w:rPr>
          <w:rFonts w:ascii="TH SarabunIT๙" w:hAnsi="TH SarabunIT๙" w:cs="TH SarabunIT๙"/>
          <w:b w:val="0"/>
          <w:bCs w:val="0"/>
          <w:sz w:val="32"/>
          <w:szCs w:val="32"/>
        </w:rPr>
        <w:t>16 - 18</w:t>
      </w:r>
    </w:p>
    <w:p w:rsidR="009E3844" w:rsidRPr="0036147C" w:rsidRDefault="0036147C" w:rsidP="0036147C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รายจ่ายตามแผนงาน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9E3844"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E3844"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E3844"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E3844"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E3844"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1473E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3723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473E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94F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19 - </w:t>
      </w:r>
      <w:r w:rsidR="007E47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73</w:t>
      </w:r>
    </w:p>
    <w:p w:rsidR="009E3844" w:rsidRPr="0036147C" w:rsidRDefault="009E3844" w:rsidP="00F438FC">
      <w:pPr>
        <w:spacing w:before="24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แผนงานบริหารงานทั่วไป</w:t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6147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D7D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1473E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19 -</w:t>
      </w:r>
      <w:r w:rsidR="007E47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33</w:t>
      </w:r>
    </w:p>
    <w:p w:rsidR="009E3844" w:rsidRPr="00BB7A04" w:rsidRDefault="009E3844" w:rsidP="009E384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B7A0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แผนงานการรักษาความสงบภายใน</w:t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7E472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34</w:t>
      </w:r>
      <w:r w:rsidR="00380FF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9E3844" w:rsidRPr="00BB7A04" w:rsidRDefault="009E3844" w:rsidP="009E384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B7A0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แผนงานการศึกษา</w:t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</w:t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7E4723">
        <w:rPr>
          <w:rFonts w:ascii="TH SarabunIT๙" w:hAnsi="TH SarabunIT๙" w:cs="TH SarabunIT๙"/>
          <w:b w:val="0"/>
          <w:bCs w:val="0"/>
          <w:sz w:val="32"/>
          <w:szCs w:val="32"/>
        </w:rPr>
        <w:t>35</w:t>
      </w:r>
      <w:r w:rsidR="00380FF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</w:t>
      </w:r>
      <w:r w:rsidR="007E4723">
        <w:rPr>
          <w:rFonts w:ascii="TH SarabunIT๙" w:hAnsi="TH SarabunIT๙" w:cs="TH SarabunIT๙"/>
          <w:b w:val="0"/>
          <w:bCs w:val="0"/>
          <w:sz w:val="32"/>
          <w:szCs w:val="32"/>
        </w:rPr>
        <w:t>41</w:t>
      </w:r>
    </w:p>
    <w:p w:rsidR="009E3844" w:rsidRPr="00BB7A04" w:rsidRDefault="009E3844" w:rsidP="009E384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แผนงานสาธารณสุข</w:t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</w:t>
      </w:r>
      <w:r w:rsidR="007E4723">
        <w:rPr>
          <w:rFonts w:ascii="TH SarabunIT๙" w:hAnsi="TH SarabunIT๙" w:cs="TH SarabunIT๙"/>
          <w:b w:val="0"/>
          <w:bCs w:val="0"/>
          <w:sz w:val="32"/>
          <w:szCs w:val="32"/>
        </w:rPr>
        <w:t>41</w:t>
      </w:r>
      <w:r w:rsidR="00380FF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E4723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 w:rsidR="00380FF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E4723">
        <w:rPr>
          <w:rFonts w:ascii="TH SarabunIT๙" w:hAnsi="TH SarabunIT๙" w:cs="TH SarabunIT๙"/>
          <w:b w:val="0"/>
          <w:bCs w:val="0"/>
          <w:sz w:val="32"/>
          <w:szCs w:val="32"/>
        </w:rPr>
        <w:t>51</w:t>
      </w:r>
      <w:r w:rsidR="007E472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แผนงานเคหะและชุมชน</w:t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</w:t>
      </w:r>
      <w:r w:rsidR="00AD7D31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7E4723">
        <w:rPr>
          <w:rFonts w:ascii="TH SarabunIT๙" w:hAnsi="TH SarabunIT๙" w:cs="TH SarabunIT๙"/>
          <w:b w:val="0"/>
          <w:bCs w:val="0"/>
          <w:sz w:val="32"/>
          <w:szCs w:val="32"/>
        </w:rPr>
        <w:t>52</w:t>
      </w:r>
      <w:r w:rsidR="00380FF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</w:t>
      </w:r>
      <w:r w:rsidR="007E4723">
        <w:rPr>
          <w:rFonts w:ascii="TH SarabunIT๙" w:hAnsi="TH SarabunIT๙" w:cs="TH SarabunIT๙"/>
          <w:b w:val="0"/>
          <w:bCs w:val="0"/>
          <w:sz w:val="32"/>
          <w:szCs w:val="32"/>
        </w:rPr>
        <w:t>57</w:t>
      </w:r>
    </w:p>
    <w:p w:rsidR="009E3844" w:rsidRPr="00BB7A04" w:rsidRDefault="009E3844" w:rsidP="009E384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แผน</w:t>
      </w:r>
      <w:r w:rsidR="00AD7D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งานสร้างความเข้มแข็งของชุมชน</w:t>
      </w:r>
      <w:r w:rsidR="00AD7D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D7D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D7D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D7D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E47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57</w:t>
      </w:r>
      <w:r w:rsidR="00380FF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</w:t>
      </w:r>
      <w:r w:rsidR="007E4723">
        <w:rPr>
          <w:rFonts w:ascii="TH SarabunIT๙" w:hAnsi="TH SarabunIT๙" w:cs="TH SarabunIT๙"/>
          <w:b w:val="0"/>
          <w:bCs w:val="0"/>
          <w:sz w:val="32"/>
          <w:szCs w:val="32"/>
        </w:rPr>
        <w:t>59</w:t>
      </w:r>
    </w:p>
    <w:p w:rsidR="009E3844" w:rsidRDefault="009E3844" w:rsidP="009E384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แผนงาน</w:t>
      </w:r>
      <w:r w:rsidR="00AD7D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การศาสนา  วัฒนธรรมและนันทนาการ</w:t>
      </w:r>
      <w:r w:rsidR="00AD7D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D7D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7E47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59</w:t>
      </w:r>
      <w:r w:rsidR="00380FF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E47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</w:t>
      </w:r>
      <w:r w:rsidR="00380FF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E472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64</w:t>
      </w:r>
    </w:p>
    <w:p w:rsidR="009E3844" w:rsidRPr="00BB7A04" w:rsidRDefault="007E4723" w:rsidP="009E384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แผนงานอุตสาหกรรมและการโยธา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65 - 70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9E3844"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E3844"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แผนงานการเกษตร</w:t>
      </w:r>
      <w:r w:rsidR="009E3844"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E3844"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E3844"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E3844"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9E3844"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71</w:t>
      </w:r>
      <w:r w:rsidR="00380FF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9E3844" w:rsidRPr="00BB7A04" w:rsidRDefault="009E3844" w:rsidP="009E3844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แผนงานงบกลาง</w:t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B7A0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D7D3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</w:t>
      </w:r>
      <w:r w:rsidR="00AD7D31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AD7D31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7E4723">
        <w:rPr>
          <w:rFonts w:ascii="TH SarabunIT๙" w:hAnsi="TH SarabunIT๙" w:cs="TH SarabunIT๙"/>
          <w:b w:val="0"/>
          <w:bCs w:val="0"/>
          <w:sz w:val="32"/>
          <w:szCs w:val="32"/>
        </w:rPr>
        <w:t>72</w:t>
      </w:r>
      <w:r w:rsidR="00380FF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- </w:t>
      </w:r>
      <w:r w:rsidR="007E4723">
        <w:rPr>
          <w:rFonts w:ascii="TH SarabunIT๙" w:hAnsi="TH SarabunIT๙" w:cs="TH SarabunIT๙"/>
          <w:b w:val="0"/>
          <w:bCs w:val="0"/>
          <w:sz w:val="32"/>
          <w:szCs w:val="32"/>
        </w:rPr>
        <w:t>73</w:t>
      </w:r>
    </w:p>
    <w:p w:rsidR="009E3844" w:rsidRPr="00BB7A04" w:rsidRDefault="009E3844" w:rsidP="009E3844">
      <w:pPr>
        <w:ind w:left="-9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412BB" w:rsidRDefault="001412BB">
      <w:pPr>
        <w:rPr>
          <w:sz w:val="32"/>
          <w:szCs w:val="32"/>
        </w:rPr>
      </w:pPr>
    </w:p>
    <w:p w:rsidR="00086C7D" w:rsidRDefault="00086C7D">
      <w:pPr>
        <w:rPr>
          <w:sz w:val="32"/>
          <w:szCs w:val="32"/>
        </w:rPr>
      </w:pPr>
    </w:p>
    <w:p w:rsidR="00086C7D" w:rsidRDefault="00086C7D">
      <w:pPr>
        <w:rPr>
          <w:sz w:val="32"/>
          <w:szCs w:val="32"/>
        </w:rPr>
      </w:pPr>
    </w:p>
    <w:p w:rsidR="00086C7D" w:rsidRDefault="00086C7D">
      <w:pPr>
        <w:rPr>
          <w:sz w:val="32"/>
          <w:szCs w:val="32"/>
        </w:rPr>
      </w:pPr>
    </w:p>
    <w:p w:rsidR="00086C7D" w:rsidRDefault="00086C7D">
      <w:pPr>
        <w:rPr>
          <w:sz w:val="32"/>
          <w:szCs w:val="32"/>
        </w:rPr>
      </w:pPr>
    </w:p>
    <w:p w:rsidR="00086C7D" w:rsidRDefault="00086C7D">
      <w:pPr>
        <w:rPr>
          <w:sz w:val="32"/>
          <w:szCs w:val="32"/>
        </w:rPr>
      </w:pPr>
    </w:p>
    <w:p w:rsidR="00086C7D" w:rsidRDefault="00086C7D">
      <w:pPr>
        <w:rPr>
          <w:sz w:val="32"/>
          <w:szCs w:val="32"/>
        </w:rPr>
      </w:pPr>
    </w:p>
    <w:p w:rsidR="00086C7D" w:rsidRDefault="00086C7D">
      <w:pPr>
        <w:rPr>
          <w:sz w:val="32"/>
          <w:szCs w:val="32"/>
        </w:rPr>
      </w:pPr>
    </w:p>
    <w:p w:rsidR="00086C7D" w:rsidRDefault="00086C7D">
      <w:pPr>
        <w:rPr>
          <w:sz w:val="32"/>
          <w:szCs w:val="32"/>
        </w:rPr>
      </w:pPr>
    </w:p>
    <w:p w:rsidR="00086C7D" w:rsidRDefault="00086C7D">
      <w:pPr>
        <w:rPr>
          <w:sz w:val="32"/>
          <w:szCs w:val="32"/>
        </w:rPr>
      </w:pPr>
    </w:p>
    <w:p w:rsidR="00086C7D" w:rsidRDefault="00086C7D">
      <w:pPr>
        <w:rPr>
          <w:sz w:val="32"/>
          <w:szCs w:val="32"/>
        </w:rPr>
      </w:pPr>
    </w:p>
    <w:p w:rsidR="00086C7D" w:rsidRDefault="00086C7D">
      <w:pPr>
        <w:rPr>
          <w:sz w:val="32"/>
          <w:szCs w:val="32"/>
        </w:rPr>
      </w:pPr>
    </w:p>
    <w:p w:rsidR="00086C7D" w:rsidRPr="00EE0C90" w:rsidRDefault="00086C7D" w:rsidP="00086C7D">
      <w:pPr>
        <w:jc w:val="center"/>
        <w:rPr>
          <w:rFonts w:ascii="TH SarabunIT๙" w:hAnsi="TH SarabunIT๙" w:cs="TH SarabunIT๙"/>
          <w:cs/>
        </w:rPr>
      </w:pPr>
    </w:p>
    <w:p w:rsidR="00086C7D" w:rsidRPr="00645714" w:rsidRDefault="00086C7D" w:rsidP="00086C7D">
      <w:pPr>
        <w:jc w:val="center"/>
        <w:rPr>
          <w:rFonts w:ascii="TH SarabunIT๙" w:hAnsi="TH SarabunIT๙" w:cs="TH SarabunIT๙"/>
          <w:b w:val="0"/>
          <w:bCs w:val="0"/>
          <w:sz w:val="72"/>
          <w:szCs w:val="72"/>
        </w:rPr>
      </w:pPr>
    </w:p>
    <w:p w:rsidR="00D2370B" w:rsidRDefault="00D2370B" w:rsidP="00086C7D">
      <w:pPr>
        <w:jc w:val="center"/>
        <w:rPr>
          <w:rFonts w:ascii="TH SarabunPSK" w:hAnsi="TH SarabunPSK" w:cs="TH SarabunPSK"/>
          <w:sz w:val="72"/>
          <w:szCs w:val="72"/>
        </w:rPr>
      </w:pPr>
    </w:p>
    <w:sectPr w:rsidR="00D2370B" w:rsidSect="00F438FC">
      <w:pgSz w:w="11906" w:h="16838"/>
      <w:pgMar w:top="851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025C"/>
    <w:multiLevelType w:val="hybridMultilevel"/>
    <w:tmpl w:val="A5984838"/>
    <w:lvl w:ilvl="0" w:tplc="88DAB7C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E3844"/>
    <w:rsid w:val="00086C7D"/>
    <w:rsid w:val="001412BB"/>
    <w:rsid w:val="001473E6"/>
    <w:rsid w:val="001C6D7A"/>
    <w:rsid w:val="002B3C85"/>
    <w:rsid w:val="0036147C"/>
    <w:rsid w:val="00372357"/>
    <w:rsid w:val="00380FF7"/>
    <w:rsid w:val="003C148C"/>
    <w:rsid w:val="003D2643"/>
    <w:rsid w:val="004648C4"/>
    <w:rsid w:val="00645714"/>
    <w:rsid w:val="00661022"/>
    <w:rsid w:val="007A21ED"/>
    <w:rsid w:val="007E4723"/>
    <w:rsid w:val="00803B3E"/>
    <w:rsid w:val="008723D4"/>
    <w:rsid w:val="00894FD6"/>
    <w:rsid w:val="008E4C61"/>
    <w:rsid w:val="008E594E"/>
    <w:rsid w:val="009B59B0"/>
    <w:rsid w:val="009E3844"/>
    <w:rsid w:val="00A60E93"/>
    <w:rsid w:val="00AD68E0"/>
    <w:rsid w:val="00AD7D31"/>
    <w:rsid w:val="00BB7A04"/>
    <w:rsid w:val="00BE65A7"/>
    <w:rsid w:val="00C73148"/>
    <w:rsid w:val="00D2370B"/>
    <w:rsid w:val="00F438FC"/>
    <w:rsid w:val="00F750DB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44"/>
    <w:pPr>
      <w:spacing w:after="0" w:line="240" w:lineRule="auto"/>
    </w:pPr>
    <w:rPr>
      <w:rFonts w:ascii="Angsana New" w:eastAsia="Cordia New" w:hAnsi="Angsana New" w:cs="Angsana New"/>
      <w:b/>
      <w:bCs/>
      <w:color w:val="000000"/>
      <w:sz w:val="36"/>
      <w:szCs w:val="36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33"/>
    </w:rPr>
  </w:style>
  <w:style w:type="paragraph" w:styleId="8">
    <w:name w:val="heading 8"/>
    <w:basedOn w:val="a"/>
    <w:next w:val="a"/>
    <w:link w:val="80"/>
    <w:qFormat/>
    <w:rsid w:val="009E3844"/>
    <w:pPr>
      <w:keepNext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9E3844"/>
    <w:rPr>
      <w:rFonts w:ascii="Angsana New" w:eastAsia="Cordia New" w:hAnsi="Angsana New" w:cs="Angsana New"/>
      <w:b/>
      <w:bCs/>
      <w:color w:val="000000"/>
      <w:sz w:val="36"/>
      <w:szCs w:val="36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86C7D"/>
    <w:rPr>
      <w:rFonts w:asciiTheme="majorHAnsi" w:eastAsiaTheme="majorEastAsia" w:hAnsiTheme="majorHAnsi" w:cstheme="majorBidi"/>
      <w:color w:val="4F81BD" w:themeColor="accent1"/>
      <w:sz w:val="26"/>
      <w:szCs w:val="3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Mr.Robin ThaiSakon</cp:lastModifiedBy>
  <cp:revision>28</cp:revision>
  <cp:lastPrinted>2019-08-23T07:37:00Z</cp:lastPrinted>
  <dcterms:created xsi:type="dcterms:W3CDTF">2017-08-02T04:16:00Z</dcterms:created>
  <dcterms:modified xsi:type="dcterms:W3CDTF">2019-11-12T07:36:00Z</dcterms:modified>
</cp:coreProperties>
</file>